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9A0" w:rsidRDefault="00E437B7" w:rsidP="005049A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>Приложение 1</w:t>
      </w:r>
    </w:p>
    <w:p w:rsidR="00E437B7" w:rsidRPr="00D75F4B" w:rsidRDefault="00E437B7" w:rsidP="005D63E2">
      <w:pPr>
        <w:autoSpaceDE w:val="0"/>
        <w:autoSpaceDN w:val="0"/>
        <w:adjustRightInd w:val="0"/>
        <w:spacing w:after="0" w:line="240" w:lineRule="auto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C212A4">
        <w:rPr>
          <w:rFonts w:ascii="Times New Roman" w:eastAsia="Calibri" w:hAnsi="Times New Roman" w:cs="Times New Roman"/>
          <w:sz w:val="24"/>
          <w:szCs w:val="24"/>
        </w:rPr>
        <w:t>Р</w:t>
      </w: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ешению Совета депутатов </w:t>
      </w:r>
      <w:r w:rsidR="005D63E2">
        <w:rPr>
          <w:rFonts w:ascii="Times New Roman" w:hAnsi="Times New Roman" w:cs="Times New Roman"/>
          <w:snapToGrid w:val="0"/>
          <w:sz w:val="24"/>
          <w:szCs w:val="24"/>
        </w:rPr>
        <w:t>Верх-Катавского</w:t>
      </w:r>
      <w:r w:rsidR="005049A0">
        <w:rPr>
          <w:rFonts w:ascii="Times New Roman" w:hAnsi="Times New Roman" w:cs="Times New Roman"/>
          <w:snapToGrid w:val="0"/>
          <w:sz w:val="24"/>
          <w:szCs w:val="24"/>
        </w:rPr>
        <w:t xml:space="preserve">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>поселения</w:t>
      </w:r>
      <w:r w:rsidR="005049A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«О бюджете </w:t>
      </w:r>
      <w:r w:rsidR="005D63E2">
        <w:rPr>
          <w:rFonts w:ascii="Times New Roman" w:hAnsi="Times New Roman" w:cs="Times New Roman"/>
          <w:snapToGrid w:val="0"/>
          <w:sz w:val="24"/>
          <w:szCs w:val="24"/>
        </w:rPr>
        <w:t>Верх-Катавского</w:t>
      </w:r>
      <w:r w:rsidR="005049A0">
        <w:rPr>
          <w:rFonts w:ascii="Times New Roman" w:hAnsi="Times New Roman" w:cs="Times New Roman"/>
          <w:snapToGrid w:val="0"/>
          <w:sz w:val="24"/>
          <w:szCs w:val="24"/>
        </w:rPr>
        <w:t xml:space="preserve">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>поселения на 201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год</w:t>
      </w:r>
      <w:r w:rsidR="005049A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2013 и 2014 годов</w:t>
      </w:r>
      <w:r w:rsidRPr="00D75F4B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E437B7" w:rsidRPr="00D75F4B" w:rsidRDefault="00E437B7" w:rsidP="005D63E2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>от</w:t>
      </w:r>
      <w:r w:rsidR="0098691E">
        <w:rPr>
          <w:rFonts w:ascii="Times New Roman" w:hAnsi="Times New Roman" w:cs="Times New Roman"/>
          <w:sz w:val="24"/>
          <w:szCs w:val="24"/>
        </w:rPr>
        <w:t xml:space="preserve"> </w:t>
      </w:r>
      <w:r w:rsidRPr="00D75F4B">
        <w:rPr>
          <w:rFonts w:ascii="Times New Roman" w:hAnsi="Times New Roman" w:cs="Times New Roman"/>
          <w:sz w:val="24"/>
          <w:szCs w:val="24"/>
        </w:rPr>
        <w:t xml:space="preserve"> </w:t>
      </w:r>
      <w:r w:rsidR="0098691E">
        <w:rPr>
          <w:rFonts w:ascii="Times New Roman" w:hAnsi="Times New Roman" w:cs="Times New Roman"/>
          <w:sz w:val="24"/>
          <w:szCs w:val="24"/>
        </w:rPr>
        <w:t xml:space="preserve">« </w:t>
      </w:r>
      <w:r w:rsidR="001152FF">
        <w:rPr>
          <w:rFonts w:ascii="Times New Roman" w:hAnsi="Times New Roman" w:cs="Times New Roman"/>
          <w:sz w:val="24"/>
          <w:szCs w:val="24"/>
        </w:rPr>
        <w:t>26</w:t>
      </w:r>
      <w:r w:rsidR="0098691E">
        <w:rPr>
          <w:rFonts w:ascii="Times New Roman" w:hAnsi="Times New Roman" w:cs="Times New Roman"/>
          <w:sz w:val="24"/>
          <w:szCs w:val="24"/>
        </w:rPr>
        <w:t xml:space="preserve"> »</w:t>
      </w:r>
      <w:r w:rsidR="005049A0">
        <w:rPr>
          <w:rFonts w:ascii="Times New Roman" w:hAnsi="Times New Roman" w:cs="Times New Roman"/>
          <w:sz w:val="24"/>
          <w:szCs w:val="24"/>
        </w:rPr>
        <w:t xml:space="preserve">  </w:t>
      </w:r>
      <w:r w:rsidR="0098691E">
        <w:rPr>
          <w:rFonts w:ascii="Times New Roman" w:hAnsi="Times New Roman" w:cs="Times New Roman"/>
          <w:sz w:val="24"/>
          <w:szCs w:val="24"/>
        </w:rPr>
        <w:t>декабря</w:t>
      </w:r>
      <w:r w:rsidRPr="00D75F4B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1152FF">
        <w:rPr>
          <w:rFonts w:ascii="Times New Roman" w:hAnsi="Times New Roman" w:cs="Times New Roman"/>
          <w:sz w:val="24"/>
          <w:szCs w:val="24"/>
        </w:rPr>
        <w:t>37</w:t>
      </w:r>
    </w:p>
    <w:p w:rsidR="00E437B7" w:rsidRDefault="00E437B7" w:rsidP="00E437B7">
      <w:pPr>
        <w:pStyle w:val="a3"/>
        <w:jc w:val="center"/>
        <w:rPr>
          <w:b w:val="0"/>
          <w:bCs w:val="0"/>
          <w:sz w:val="24"/>
        </w:rPr>
      </w:pPr>
    </w:p>
    <w:p w:rsidR="00E437B7" w:rsidRPr="00160A5A" w:rsidRDefault="00E437B7" w:rsidP="00E437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37B7" w:rsidRPr="005049A0" w:rsidRDefault="00E437B7" w:rsidP="00E437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Нормативы</w:t>
      </w:r>
    </w:p>
    <w:p w:rsidR="00E437B7" w:rsidRPr="005049A0" w:rsidRDefault="00E437B7" w:rsidP="00E437B7">
      <w:pPr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sz w:val="27"/>
          <w:szCs w:val="27"/>
        </w:rPr>
      </w:pP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отчислений доходов в бюджет </w:t>
      </w:r>
      <w:r w:rsidR="005D63E2">
        <w:rPr>
          <w:rFonts w:ascii="Times New Roman" w:hAnsi="Times New Roman" w:cs="Times New Roman"/>
          <w:b/>
          <w:snapToGrid w:val="0"/>
          <w:sz w:val="27"/>
          <w:szCs w:val="27"/>
        </w:rPr>
        <w:t>Верх-Катавского</w:t>
      </w:r>
      <w:r w:rsidR="005049A0" w:rsidRPr="005049A0">
        <w:rPr>
          <w:rFonts w:ascii="Times New Roman" w:hAnsi="Times New Roman" w:cs="Times New Roman"/>
          <w:b/>
          <w:snapToGrid w:val="0"/>
          <w:sz w:val="27"/>
          <w:szCs w:val="27"/>
        </w:rPr>
        <w:t xml:space="preserve"> сельского</w:t>
      </w: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поселения на </w:t>
      </w:r>
      <w:r w:rsidRPr="005049A0">
        <w:rPr>
          <w:rFonts w:ascii="Times New Roman" w:hAnsi="Times New Roman" w:cs="Times New Roman"/>
          <w:b/>
          <w:snapToGrid w:val="0"/>
          <w:sz w:val="27"/>
          <w:szCs w:val="27"/>
        </w:rPr>
        <w:t>2012 год</w:t>
      </w:r>
      <w:r w:rsidRPr="005049A0">
        <w:rPr>
          <w:rFonts w:ascii="Times New Roman" w:hAnsi="Times New Roman" w:cs="Times New Roman"/>
          <w:b/>
          <w:bCs/>
          <w:snapToGrid w:val="0"/>
          <w:sz w:val="27"/>
          <w:szCs w:val="27"/>
        </w:rPr>
        <w:t xml:space="preserve"> </w:t>
      </w:r>
    </w:p>
    <w:p w:rsidR="00E437B7" w:rsidRPr="005049A0" w:rsidRDefault="00E437B7" w:rsidP="00E437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049A0">
        <w:rPr>
          <w:rFonts w:ascii="Times New Roman" w:hAnsi="Times New Roman" w:cs="Times New Roman"/>
          <w:b/>
          <w:bCs/>
          <w:snapToGrid w:val="0"/>
          <w:sz w:val="27"/>
          <w:szCs w:val="27"/>
        </w:rPr>
        <w:t>и на плановый период 2013 и 2014 годов</w:t>
      </w:r>
    </w:p>
    <w:p w:rsidR="00E437B7" w:rsidRPr="00D1623B" w:rsidRDefault="00E437B7" w:rsidP="00E437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E437B7" w:rsidRPr="00676B80" w:rsidRDefault="00E437B7" w:rsidP="00E437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37B7" w:rsidRPr="008967A9" w:rsidRDefault="00E437B7" w:rsidP="00E437B7">
      <w:pPr>
        <w:spacing w:after="0" w:line="240" w:lineRule="auto"/>
        <w:jc w:val="right"/>
        <w:rPr>
          <w:rFonts w:cs="Calibri"/>
          <w:b/>
        </w:rPr>
      </w:pPr>
      <w:r w:rsidRPr="00676B80">
        <w:rPr>
          <w:rFonts w:ascii="Times New Roman" w:eastAsia="Times New Roman" w:hAnsi="Times New Roman"/>
          <w:sz w:val="24"/>
          <w:szCs w:val="24"/>
          <w:lang w:eastAsia="ru-RU"/>
        </w:rPr>
        <w:t>(в процентах)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05"/>
        <w:gridCol w:w="1276"/>
      </w:tblGrid>
      <w:tr w:rsidR="00E437B7" w:rsidRPr="001F0B46" w:rsidTr="005049A0">
        <w:trPr>
          <w:trHeight w:val="510"/>
        </w:trPr>
        <w:tc>
          <w:tcPr>
            <w:tcW w:w="8505" w:type="dxa"/>
            <w:shd w:val="clear" w:color="auto" w:fill="auto"/>
            <w:vAlign w:val="center"/>
            <w:hideMark/>
          </w:tcPr>
          <w:p w:rsidR="00E437B7" w:rsidRPr="00F65552" w:rsidRDefault="00E437B7" w:rsidP="002F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276" w:type="dxa"/>
          </w:tcPr>
          <w:p w:rsidR="00E437B7" w:rsidRDefault="00E437B7" w:rsidP="002F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 поселения</w:t>
            </w:r>
          </w:p>
        </w:tc>
      </w:tr>
    </w:tbl>
    <w:p w:rsidR="00E437B7" w:rsidRPr="00B1450A" w:rsidRDefault="00E437B7" w:rsidP="00E437B7">
      <w:pPr>
        <w:spacing w:after="0" w:line="240" w:lineRule="auto"/>
        <w:rPr>
          <w:sz w:val="2"/>
          <w:szCs w:val="2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05"/>
        <w:gridCol w:w="1276"/>
      </w:tblGrid>
      <w:tr w:rsidR="00E437B7" w:rsidRPr="001F0B46" w:rsidTr="005049A0">
        <w:trPr>
          <w:trHeight w:hRule="exact" w:val="393"/>
          <w:tblHeader/>
        </w:trPr>
        <w:tc>
          <w:tcPr>
            <w:tcW w:w="8505" w:type="dxa"/>
            <w:shd w:val="clear" w:color="auto" w:fill="auto"/>
            <w:vAlign w:val="center"/>
          </w:tcPr>
          <w:p w:rsidR="00E437B7" w:rsidRPr="00431AFA" w:rsidRDefault="00E437B7" w:rsidP="002F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A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E437B7" w:rsidRPr="00431AFA" w:rsidRDefault="00E437B7" w:rsidP="002F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A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437B7" w:rsidRPr="001F0B46" w:rsidTr="005049A0">
        <w:tblPrEx>
          <w:tblLook w:val="04A0"/>
        </w:tblPrEx>
        <w:trPr>
          <w:trHeight w:val="510"/>
        </w:trPr>
        <w:tc>
          <w:tcPr>
            <w:tcW w:w="8505" w:type="dxa"/>
            <w:shd w:val="clear" w:color="auto" w:fill="auto"/>
            <w:hideMark/>
          </w:tcPr>
          <w:p w:rsidR="00E437B7" w:rsidRPr="0025159D" w:rsidRDefault="00E437B7" w:rsidP="002F60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7E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276" w:type="dxa"/>
          </w:tcPr>
          <w:p w:rsidR="00E437B7" w:rsidRDefault="00E437B7" w:rsidP="002F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37B7" w:rsidRPr="001F0B46" w:rsidTr="005049A0">
        <w:tblPrEx>
          <w:tblLook w:val="04A0"/>
        </w:tblPrEx>
        <w:trPr>
          <w:trHeight w:val="510"/>
        </w:trPr>
        <w:tc>
          <w:tcPr>
            <w:tcW w:w="8505" w:type="dxa"/>
            <w:shd w:val="clear" w:color="auto" w:fill="auto"/>
            <w:hideMark/>
          </w:tcPr>
          <w:p w:rsidR="00E437B7" w:rsidRPr="0025159D" w:rsidRDefault="00E437B7" w:rsidP="002F60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15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1276" w:type="dxa"/>
          </w:tcPr>
          <w:p w:rsidR="00E437B7" w:rsidRPr="00F65552" w:rsidRDefault="00E437B7" w:rsidP="002F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доходов от оказания платных услуг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(работ)</w:t>
            </w: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и компенсации затрат государства</w:t>
            </w:r>
          </w:p>
        </w:tc>
        <w:tc>
          <w:tcPr>
            <w:tcW w:w="1276" w:type="dxa"/>
          </w:tcPr>
          <w:p w:rsidR="00E437B7" w:rsidRPr="00AD113D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7779" w:rsidRPr="001F0B46" w:rsidTr="00EC046E">
        <w:tblPrEx>
          <w:tblCellMar>
            <w:left w:w="70" w:type="dxa"/>
            <w:right w:w="70" w:type="dxa"/>
          </w:tblCellMar>
        </w:tblPrEx>
        <w:trPr>
          <w:cantSplit/>
          <w:trHeight w:val="285"/>
        </w:trPr>
        <w:tc>
          <w:tcPr>
            <w:tcW w:w="8505" w:type="dxa"/>
            <w:tcBorders>
              <w:right w:val="single" w:sz="4" w:space="0" w:color="auto"/>
            </w:tcBorders>
          </w:tcPr>
          <w:p w:rsidR="00BA7779" w:rsidRDefault="00BA7779" w:rsidP="00EC046E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779" w:rsidRDefault="00BA7779" w:rsidP="00EC046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A7779" w:rsidRPr="001F0B46" w:rsidTr="00EC046E">
        <w:tblPrEx>
          <w:tblCellMar>
            <w:left w:w="70" w:type="dxa"/>
            <w:right w:w="70" w:type="dxa"/>
          </w:tblCellMar>
        </w:tblPrEx>
        <w:trPr>
          <w:cantSplit/>
          <w:trHeight w:val="285"/>
        </w:trPr>
        <w:tc>
          <w:tcPr>
            <w:tcW w:w="8505" w:type="dxa"/>
            <w:tcBorders>
              <w:right w:val="single" w:sz="4" w:space="0" w:color="auto"/>
            </w:tcBorders>
          </w:tcPr>
          <w:p w:rsidR="00BA7779" w:rsidRDefault="00BA7779" w:rsidP="00A900FF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поселени</w:t>
            </w:r>
            <w:r w:rsidR="00A900F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779" w:rsidRDefault="00BA7779" w:rsidP="00EC046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Прочие доходы от оказания платных услуг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(работ)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получателями  средств бюджетов поселений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Прочие доходы от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компенсации затрат бюджетов поселений</w:t>
            </w:r>
          </w:p>
        </w:tc>
        <w:tc>
          <w:tcPr>
            <w:tcW w:w="1276" w:type="dxa"/>
          </w:tcPr>
          <w:p w:rsidR="00E437B7" w:rsidRPr="00AD113D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административных платежей и сборов</w:t>
            </w:r>
          </w:p>
        </w:tc>
        <w:tc>
          <w:tcPr>
            <w:tcW w:w="1276" w:type="dxa"/>
          </w:tcPr>
          <w:p w:rsidR="00E437B7" w:rsidRPr="00AD113D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Платежи, взимаемые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органами управления (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организациями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поселений за выполнение определенных функций                    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штрафов, санкций, возмещения ущерба</w:t>
            </w:r>
          </w:p>
        </w:tc>
        <w:tc>
          <w:tcPr>
            <w:tcW w:w="1276" w:type="dxa"/>
          </w:tcPr>
          <w:p w:rsidR="00E437B7" w:rsidRPr="00AD113D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Доходы от возмещения ущерба при возникновении  страховых случаев, когда выгодоприобретателями выступают получатели средств бюджетов поселений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600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D6ED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прочих неналоговых доходов</w:t>
            </w:r>
          </w:p>
        </w:tc>
        <w:tc>
          <w:tcPr>
            <w:tcW w:w="1276" w:type="dxa"/>
          </w:tcPr>
          <w:p w:rsidR="00E437B7" w:rsidRPr="00AD113D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600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Невыясненные поступления, зачисляемые в бюджеты поселений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Возмещение потерь сельскохозяйственного производства,  связанных с изъятием сельскохозяйственных угодий,  расположенных на территориях поселений (по обязательствам, возникшим до 1 января 2008 года)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AA8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бюджетов поселений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 части безвозмездных поступлений от других бюджетов бюджетной системы Российской Федерации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F05524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314"/>
        </w:trPr>
        <w:tc>
          <w:tcPr>
            <w:tcW w:w="8505" w:type="dxa"/>
          </w:tcPr>
          <w:p w:rsidR="00E437B7" w:rsidRPr="00F05524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F05524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F05524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2D4191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191">
              <w:rPr>
                <w:rFonts w:ascii="Times New Roman" w:hAnsi="Times New Roman" w:cs="Times New Roman"/>
                <w:sz w:val="24"/>
                <w:szCs w:val="24"/>
              </w:rPr>
              <w:t xml:space="preserve">Прочие безвозмездные поступления в бюджеты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437B7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C93BBE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безвозмездных поступлений от государственных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(муниципальных)</w:t>
            </w: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организаций</w:t>
            </w:r>
          </w:p>
        </w:tc>
        <w:tc>
          <w:tcPr>
            <w:tcW w:w="1276" w:type="dxa"/>
          </w:tcPr>
          <w:p w:rsidR="00E437B7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2D4191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государственных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(муниципальных)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 в бюджеты поселений</w:t>
            </w:r>
          </w:p>
        </w:tc>
        <w:tc>
          <w:tcPr>
            <w:tcW w:w="1276" w:type="dxa"/>
          </w:tcPr>
          <w:p w:rsidR="00E437B7" w:rsidRPr="00AD113D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D21DD5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прочих безвозмездных поступлений</w:t>
            </w:r>
          </w:p>
        </w:tc>
        <w:tc>
          <w:tcPr>
            <w:tcW w:w="1276" w:type="dxa"/>
          </w:tcPr>
          <w:p w:rsidR="00E437B7" w:rsidRPr="00AD113D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3460BF" w:rsidRDefault="00E437B7" w:rsidP="002F60D9">
            <w:pPr>
              <w:pStyle w:val="ConsPlusCell"/>
              <w:jc w:val="both"/>
              <w:rPr>
                <w:sz w:val="28"/>
                <w:szCs w:val="28"/>
              </w:rPr>
            </w:pP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поселений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D21DD5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91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Перечисления из бюджетов 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  <w:r w:rsidRPr="005B4918">
              <w:rPr>
                <w:rFonts w:ascii="Times New Roman" w:hAnsi="Times New Roman" w:cs="Times New Roman"/>
                <w:sz w:val="24"/>
                <w:szCs w:val="24"/>
              </w:rPr>
              <w:t xml:space="preserve"> (в бюджеты 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  <w:r w:rsidRPr="005B4918">
              <w:rPr>
                <w:rFonts w:ascii="Times New Roman" w:hAnsi="Times New Roman" w:cs="Times New Roman"/>
                <w:sz w:val="24"/>
                <w:szCs w:val="24"/>
              </w:rPr>
              <w:t>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276" w:type="dxa"/>
          </w:tcPr>
          <w:p w:rsidR="00E437B7" w:rsidRPr="00AD113D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3460BF">
              <w:rPr>
                <w:rFonts w:ascii="TimesNewRomanPSMT" w:hAnsi="TimesNewRomanPSMT"/>
                <w:b/>
                <w:sz w:val="28"/>
                <w:szCs w:val="28"/>
              </w:rPr>
              <w:t xml:space="preserve"> 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части доходов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бюджетов бюджетной системы Российской Федерации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возврата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бюджетами бюджетной системы Российской Федерации и организациями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E437B7" w:rsidRPr="00AD113D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Доходы бюджетов поселений от возврата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бюджетами бюджетной системы Российской Федерации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остатков субсидий, субвенций и иных межбюджетных трансфертов, имеющих целевое назначение,  прошлых лет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A7779" w:rsidRPr="001F0B46" w:rsidTr="00EC046E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BA7779" w:rsidRPr="001F0B46" w:rsidRDefault="00BA7779" w:rsidP="00EC046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бюджетов поселений от возврата организациями остатков субсидий прошлых лет</w:t>
            </w:r>
          </w:p>
        </w:tc>
        <w:tc>
          <w:tcPr>
            <w:tcW w:w="1276" w:type="dxa"/>
          </w:tcPr>
          <w:p w:rsidR="00BA7779" w:rsidRPr="00AD113D" w:rsidRDefault="00BA7779" w:rsidP="00EC046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E437B7" w:rsidRPr="00AD113D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 прошлых лет  из бюджетов поселений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E437B7" w:rsidRPr="00B17AF7" w:rsidRDefault="00E437B7" w:rsidP="00E437B7">
      <w:pPr>
        <w:pStyle w:val="a3"/>
        <w:jc w:val="center"/>
        <w:rPr>
          <w:sz w:val="24"/>
        </w:rPr>
      </w:pPr>
    </w:p>
    <w:p w:rsidR="00E437B7" w:rsidRDefault="00E437B7" w:rsidP="00E437B7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437B7" w:rsidRDefault="00E437B7" w:rsidP="00E437B7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437B7" w:rsidRDefault="00E437B7" w:rsidP="00E437B7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437B7" w:rsidRDefault="00E437B7" w:rsidP="00E437B7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437B7" w:rsidRDefault="00E437B7" w:rsidP="00E437B7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02871" w:rsidRDefault="00102871"/>
    <w:sectPr w:rsidR="00102871" w:rsidSect="005049A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437B7"/>
    <w:rsid w:val="000A3217"/>
    <w:rsid w:val="000C70B9"/>
    <w:rsid w:val="00102871"/>
    <w:rsid w:val="001152FF"/>
    <w:rsid w:val="00351F05"/>
    <w:rsid w:val="005049A0"/>
    <w:rsid w:val="005D63E2"/>
    <w:rsid w:val="00663B07"/>
    <w:rsid w:val="006A5F9D"/>
    <w:rsid w:val="00706081"/>
    <w:rsid w:val="0098691E"/>
    <w:rsid w:val="009D609F"/>
    <w:rsid w:val="00A06985"/>
    <w:rsid w:val="00A900FF"/>
    <w:rsid w:val="00BA7779"/>
    <w:rsid w:val="00C212A4"/>
    <w:rsid w:val="00E437B7"/>
    <w:rsid w:val="00FC7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437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437B7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437B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529</Words>
  <Characters>3016</Characters>
  <Application>Microsoft Office Word</Application>
  <DocSecurity>0</DocSecurity>
  <Lines>25</Lines>
  <Paragraphs>7</Paragraphs>
  <ScaleCrop>false</ScaleCrop>
  <Company/>
  <LinksUpToDate>false</LinksUpToDate>
  <CharactersWithSpaces>3538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finresurs3</dc:creator>
  <cp:lastModifiedBy>budgetnik5</cp:lastModifiedBy>
  <cp:revision>9</cp:revision>
  <dcterms:created xsi:type="dcterms:W3CDTF">2011-11-14T02:45:00Z</dcterms:created>
  <dcterms:modified xsi:type="dcterms:W3CDTF">2011-12-27T05:18:00Z</dcterms:modified>
</cp:coreProperties>
</file>